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90" w:rsidRDefault="00AD5990" w:rsidP="00AD59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Nombre largo del Workshop en el que presenta su reporte (Nombre corto)</w:t>
      </w:r>
    </w:p>
    <w:p w:rsidR="00AD5990" w:rsidRPr="002C01AE" w:rsidRDefault="00AD5990" w:rsidP="00AD599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Eje Temático del Workshop</w:t>
      </w:r>
    </w:p>
    <w:p w:rsidR="00AD5990" w:rsidRPr="00DF1AEC" w:rsidRDefault="00AD5990" w:rsidP="00AD5990">
      <w:pPr>
        <w:jc w:val="center"/>
        <w:rPr>
          <w:rFonts w:ascii="Arial" w:hAnsi="Arial" w:cs="Arial"/>
          <w:sz w:val="20"/>
          <w:szCs w:val="20"/>
        </w:rPr>
      </w:pPr>
    </w:p>
    <w:p w:rsidR="00BA7E9A" w:rsidRPr="007E085A" w:rsidRDefault="00BA7E9A" w:rsidP="00567887">
      <w:pPr>
        <w:jc w:val="center"/>
        <w:rPr>
          <w:rFonts w:ascii="Arial" w:hAnsi="Arial" w:cs="Arial"/>
          <w:sz w:val="20"/>
          <w:szCs w:val="20"/>
        </w:rPr>
      </w:pPr>
    </w:p>
    <w:p w:rsidR="00823C56" w:rsidRPr="00513971" w:rsidRDefault="00823C56" w:rsidP="00823C56">
      <w:pPr>
        <w:jc w:val="center"/>
        <w:rPr>
          <w:rFonts w:ascii="Arial" w:hAnsi="Arial" w:cs="Arial"/>
          <w:b/>
        </w:rPr>
      </w:pPr>
      <w:r w:rsidRPr="00513971">
        <w:rPr>
          <w:rFonts w:ascii="Arial" w:hAnsi="Arial" w:cs="Arial"/>
          <w:b/>
        </w:rPr>
        <w:t xml:space="preserve">Título del </w:t>
      </w:r>
      <w:r w:rsidR="00D35E82">
        <w:rPr>
          <w:rFonts w:ascii="Arial" w:hAnsi="Arial" w:cs="Arial"/>
          <w:b/>
        </w:rPr>
        <w:t>C</w:t>
      </w:r>
      <w:r w:rsidR="00AD5990">
        <w:rPr>
          <w:rFonts w:ascii="Arial" w:hAnsi="Arial" w:cs="Arial"/>
          <w:b/>
        </w:rPr>
        <w:t>aso</w:t>
      </w:r>
      <w:r w:rsidR="00D35E82">
        <w:rPr>
          <w:rFonts w:ascii="Arial" w:hAnsi="Arial" w:cs="Arial"/>
          <w:b/>
        </w:rPr>
        <w:t xml:space="preserve">, Experiencia o Intervención </w:t>
      </w:r>
      <w:r w:rsidR="00AD5990">
        <w:rPr>
          <w:rFonts w:ascii="Arial" w:hAnsi="Arial" w:cs="Arial"/>
          <w:b/>
        </w:rPr>
        <w:t xml:space="preserve">que se </w:t>
      </w:r>
      <w:r w:rsidR="00D35E82">
        <w:rPr>
          <w:rFonts w:ascii="Arial" w:hAnsi="Arial" w:cs="Arial"/>
          <w:b/>
        </w:rPr>
        <w:t>R</w:t>
      </w:r>
      <w:r w:rsidR="00AD5990">
        <w:rPr>
          <w:rFonts w:ascii="Arial" w:hAnsi="Arial" w:cs="Arial"/>
          <w:b/>
        </w:rPr>
        <w:t>eporta</w:t>
      </w:r>
    </w:p>
    <w:p w:rsidR="00823C56" w:rsidRPr="002C01AE" w:rsidRDefault="00823C56" w:rsidP="00823C56">
      <w:pPr>
        <w:jc w:val="center"/>
        <w:rPr>
          <w:rFonts w:ascii="Arial" w:hAnsi="Arial" w:cs="Arial"/>
          <w:sz w:val="20"/>
          <w:szCs w:val="20"/>
        </w:rPr>
      </w:pPr>
      <w:r w:rsidRPr="002C01AE">
        <w:rPr>
          <w:rFonts w:ascii="Arial" w:hAnsi="Arial" w:cs="Arial"/>
          <w:sz w:val="20"/>
          <w:szCs w:val="20"/>
        </w:rPr>
        <w:t>Nombre completo autores (separados por punto y coma (;))</w:t>
      </w:r>
      <w:r w:rsidRPr="002C01AE">
        <w:rPr>
          <w:rFonts w:ascii="Arial" w:hAnsi="Arial" w:cs="Arial"/>
          <w:sz w:val="20"/>
          <w:szCs w:val="20"/>
        </w:rPr>
        <w:br/>
      </w:r>
      <w:r w:rsidR="00D35E82">
        <w:rPr>
          <w:rFonts w:ascii="Arial" w:hAnsi="Arial" w:cs="Arial"/>
          <w:sz w:val="20"/>
          <w:szCs w:val="20"/>
        </w:rPr>
        <w:t>Filiación institucional</w:t>
      </w:r>
      <w:r w:rsidRPr="002C01AE">
        <w:rPr>
          <w:rFonts w:ascii="Arial" w:hAnsi="Arial" w:cs="Arial"/>
          <w:sz w:val="20"/>
          <w:szCs w:val="20"/>
        </w:rPr>
        <w:t>, País</w:t>
      </w:r>
      <w:r w:rsidRPr="002C01AE">
        <w:rPr>
          <w:rFonts w:ascii="Arial" w:hAnsi="Arial" w:cs="Arial"/>
          <w:sz w:val="20"/>
          <w:szCs w:val="20"/>
        </w:rPr>
        <w:br/>
        <w:t>Correos electrónicos</w:t>
      </w:r>
      <w:r w:rsidR="00D35E82">
        <w:rPr>
          <w:rFonts w:ascii="Arial" w:hAnsi="Arial" w:cs="Arial"/>
          <w:sz w:val="20"/>
          <w:szCs w:val="20"/>
        </w:rPr>
        <w:t xml:space="preserve"> de todos los autores</w:t>
      </w:r>
    </w:p>
    <w:p w:rsidR="00823C56" w:rsidRPr="00DF1AEC" w:rsidRDefault="00823C56" w:rsidP="00823C56">
      <w:pPr>
        <w:jc w:val="center"/>
        <w:rPr>
          <w:rFonts w:ascii="Arial" w:hAnsi="Arial" w:cs="Arial"/>
          <w:b/>
          <w:sz w:val="20"/>
          <w:szCs w:val="20"/>
        </w:rPr>
      </w:pPr>
    </w:p>
    <w:p w:rsidR="00823C56" w:rsidRPr="00EB1075" w:rsidRDefault="00823C56" w:rsidP="00EB1075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Tema</w:t>
      </w:r>
      <w:r w:rsidR="00AD5990">
        <w:rPr>
          <w:rFonts w:ascii="Arial" w:hAnsi="Arial" w:cs="Arial"/>
          <w:b/>
          <w:bCs/>
          <w:sz w:val="20"/>
          <w:szCs w:val="20"/>
        </w:rPr>
        <w:t xml:space="preserve"> </w:t>
      </w:r>
      <w:r w:rsidR="00AD5990" w:rsidRPr="00AD5990">
        <w:rPr>
          <w:rFonts w:ascii="Arial" w:hAnsi="Arial" w:cs="Arial"/>
          <w:bCs/>
          <w:sz w:val="20"/>
          <w:szCs w:val="20"/>
        </w:rPr>
        <w:t xml:space="preserve">(Ver </w:t>
      </w:r>
      <w:r w:rsidR="00AD5990" w:rsidRPr="00AD5990">
        <w:rPr>
          <w:rFonts w:ascii="Arial" w:hAnsi="Arial" w:cs="Arial"/>
          <w:bCs/>
          <w:sz w:val="20"/>
          <w:szCs w:val="20"/>
          <w:u w:val="single"/>
        </w:rPr>
        <w:t>temas de interés</w:t>
      </w:r>
      <w:r w:rsidR="00AD5990" w:rsidRPr="00AD5990">
        <w:rPr>
          <w:rFonts w:ascii="Arial" w:hAnsi="Arial" w:cs="Arial"/>
          <w:bCs/>
          <w:sz w:val="20"/>
          <w:szCs w:val="20"/>
        </w:rPr>
        <w:t xml:space="preserve"> </w:t>
      </w:r>
      <w:r w:rsidR="00EB1075">
        <w:rPr>
          <w:rFonts w:ascii="Arial" w:hAnsi="Arial" w:cs="Arial"/>
          <w:bCs/>
          <w:sz w:val="20"/>
          <w:szCs w:val="20"/>
        </w:rPr>
        <w:t xml:space="preserve">para su </w:t>
      </w:r>
      <w:r w:rsidR="00AD5990" w:rsidRPr="00AD5990">
        <w:rPr>
          <w:rFonts w:ascii="Arial" w:hAnsi="Arial" w:cs="Arial"/>
          <w:bCs/>
          <w:sz w:val="20"/>
          <w:szCs w:val="20"/>
        </w:rPr>
        <w:t>Workshop)</w:t>
      </w:r>
    </w:p>
    <w:p w:rsidR="00BA7E9A" w:rsidRPr="007E085A" w:rsidRDefault="00BA7E9A" w:rsidP="00EC2FB1">
      <w:pPr>
        <w:jc w:val="center"/>
        <w:rPr>
          <w:rFonts w:ascii="Arial" w:hAnsi="Arial" w:cs="Arial"/>
          <w:sz w:val="20"/>
          <w:szCs w:val="20"/>
        </w:rPr>
      </w:pPr>
    </w:p>
    <w:p w:rsidR="00BA7E9A" w:rsidRPr="005236A8" w:rsidRDefault="00BA7E9A" w:rsidP="008A38EC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5236A8">
        <w:rPr>
          <w:rFonts w:ascii="Arial" w:hAnsi="Arial" w:cs="Arial"/>
          <w:b/>
          <w:bCs/>
          <w:sz w:val="22"/>
          <w:szCs w:val="22"/>
        </w:rPr>
        <w:t>Resumen</w:t>
      </w:r>
    </w:p>
    <w:p w:rsidR="00BA7E9A" w:rsidRDefault="00BA7E9A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 xml:space="preserve">200 palabras máximo. Es una breve descripción del </w:t>
      </w:r>
      <w:r w:rsidR="00D44E45">
        <w:rPr>
          <w:rFonts w:ascii="Arial" w:hAnsi="Arial" w:cs="Arial"/>
          <w:sz w:val="20"/>
          <w:szCs w:val="20"/>
        </w:rPr>
        <w:t>caso de innovación que se reporta</w:t>
      </w:r>
      <w:r w:rsidRPr="005236A8">
        <w:rPr>
          <w:rFonts w:ascii="Arial" w:hAnsi="Arial" w:cs="Arial"/>
          <w:sz w:val="20"/>
          <w:szCs w:val="20"/>
        </w:rPr>
        <w:t xml:space="preserve"> dando cuenta de la sustentación, aportes y/o resultados y conclusiones. Debe mostrar el desarrollo de algún proceso creativo o innovador realizado mediante el uso de Tecnología </w:t>
      </w:r>
    </w:p>
    <w:p w:rsidR="00D44E45" w:rsidRPr="005236A8" w:rsidRDefault="00D44E45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 ha preferido para todo el trabajo Letra </w:t>
      </w:r>
      <w:r w:rsidRPr="005236A8">
        <w:rPr>
          <w:rFonts w:ascii="Arial" w:hAnsi="Arial" w:cs="Arial"/>
          <w:sz w:val="20"/>
          <w:szCs w:val="20"/>
        </w:rPr>
        <w:t xml:space="preserve">Arial </w:t>
      </w:r>
      <w:r>
        <w:rPr>
          <w:rFonts w:ascii="Arial" w:hAnsi="Arial" w:cs="Arial"/>
          <w:sz w:val="20"/>
          <w:szCs w:val="20"/>
        </w:rPr>
        <w:t xml:space="preserve">de </w:t>
      </w:r>
      <w:r w:rsidRPr="005236A8">
        <w:rPr>
          <w:rFonts w:ascii="Arial" w:hAnsi="Arial" w:cs="Arial"/>
          <w:sz w:val="20"/>
          <w:szCs w:val="20"/>
        </w:rPr>
        <w:t>10</w:t>
      </w:r>
      <w:r w:rsidRPr="007E085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puntos, interlineado de 1,5 líneas, espaciado posterior de 3 puntos y alineación justificada</w:t>
      </w:r>
      <w:r w:rsidR="008A38EC">
        <w:rPr>
          <w:rFonts w:ascii="Arial" w:hAnsi="Arial" w:cs="Arial"/>
          <w:sz w:val="20"/>
          <w:szCs w:val="20"/>
        </w:rPr>
        <w:t>.</w:t>
      </w:r>
    </w:p>
    <w:p w:rsidR="00BA7E9A" w:rsidRPr="00D35E82" w:rsidRDefault="00BA7E9A" w:rsidP="00D35E82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513971">
        <w:rPr>
          <w:rFonts w:ascii="Arial" w:hAnsi="Arial" w:cs="Arial"/>
          <w:b/>
          <w:bCs/>
          <w:sz w:val="22"/>
          <w:szCs w:val="22"/>
        </w:rPr>
        <w:t>Palabras clave</w:t>
      </w:r>
      <w:r w:rsidRPr="00D35E82">
        <w:rPr>
          <w:rFonts w:ascii="Arial" w:hAnsi="Arial" w:cs="Arial"/>
          <w:b/>
          <w:bCs/>
          <w:sz w:val="22"/>
          <w:szCs w:val="22"/>
        </w:rPr>
        <w:t>:</w:t>
      </w:r>
      <w:r w:rsidRPr="00D35E82">
        <w:rPr>
          <w:rFonts w:ascii="Arial" w:hAnsi="Arial" w:cs="Arial"/>
          <w:bCs/>
          <w:sz w:val="22"/>
          <w:szCs w:val="22"/>
        </w:rPr>
        <w:t xml:space="preserve"> </w:t>
      </w:r>
      <w:r w:rsidR="00D35E82" w:rsidRPr="00D35E82">
        <w:rPr>
          <w:rFonts w:ascii="Arial" w:hAnsi="Arial" w:cs="Arial"/>
          <w:bCs/>
          <w:sz w:val="22"/>
          <w:szCs w:val="22"/>
        </w:rPr>
        <w:t>M</w:t>
      </w:r>
      <w:r w:rsidR="008A38EC" w:rsidRPr="00D35E82">
        <w:rPr>
          <w:rFonts w:ascii="Arial" w:hAnsi="Arial" w:cs="Arial"/>
          <w:bCs/>
          <w:sz w:val="20"/>
          <w:szCs w:val="20"/>
        </w:rPr>
        <w:t>áximo cinco, separadas por punto y coma (;)</w:t>
      </w:r>
    </w:p>
    <w:p w:rsidR="00D44E45" w:rsidRDefault="00D44E45" w:rsidP="008A38EC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Caso de Innovación</w:t>
      </w:r>
    </w:p>
    <w:p w:rsidR="00D44E45" w:rsidRDefault="00D44E45" w:rsidP="00D44E4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 cuenta del Caso de Innovación que se reporta indicando, por ejemplo, nombre o descripción</w:t>
      </w:r>
      <w:r w:rsidR="00371AC7">
        <w:rPr>
          <w:rFonts w:ascii="Arial" w:hAnsi="Arial" w:cs="Arial"/>
          <w:sz w:val="20"/>
          <w:szCs w:val="20"/>
        </w:rPr>
        <w:t xml:space="preserve"> sucinta</w:t>
      </w:r>
      <w:r>
        <w:rPr>
          <w:rFonts w:ascii="Arial" w:hAnsi="Arial" w:cs="Arial"/>
          <w:sz w:val="20"/>
          <w:szCs w:val="20"/>
        </w:rPr>
        <w:t xml:space="preserve">, </w:t>
      </w:r>
      <w:r w:rsidR="00371AC7">
        <w:rPr>
          <w:rFonts w:ascii="Arial" w:hAnsi="Arial" w:cs="Arial"/>
          <w:sz w:val="20"/>
          <w:szCs w:val="20"/>
        </w:rPr>
        <w:t xml:space="preserve">contexto, </w:t>
      </w:r>
      <w:r w:rsidR="00855037">
        <w:rPr>
          <w:rFonts w:ascii="Arial" w:hAnsi="Arial" w:cs="Arial"/>
          <w:sz w:val="20"/>
          <w:szCs w:val="20"/>
        </w:rPr>
        <w:t xml:space="preserve">período </w:t>
      </w:r>
      <w:r>
        <w:rPr>
          <w:rFonts w:ascii="Arial" w:hAnsi="Arial" w:cs="Arial"/>
          <w:sz w:val="20"/>
          <w:szCs w:val="20"/>
        </w:rPr>
        <w:t>y toda otra información que se considere pertinente.</w:t>
      </w:r>
    </w:p>
    <w:p w:rsidR="00D44E45" w:rsidRDefault="00D44E45" w:rsidP="00D44E45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Todos los subtítulos del reporte están escritos en letra Arial de 11 puntos, tienen negrita, interlineado sencillo</w:t>
      </w:r>
      <w:r w:rsidR="00EB1075">
        <w:rPr>
          <w:rFonts w:ascii="Arial" w:hAnsi="Arial" w:cs="Arial"/>
          <w:sz w:val="20"/>
          <w:szCs w:val="20"/>
        </w:rPr>
        <w:t>, espaciado anterior de 12</w:t>
      </w:r>
      <w:r>
        <w:rPr>
          <w:rFonts w:ascii="Arial" w:hAnsi="Arial" w:cs="Arial"/>
          <w:sz w:val="20"/>
          <w:szCs w:val="20"/>
        </w:rPr>
        <w:t xml:space="preserve"> y espaciado posterior de 6 puntos Los subtítulos </w:t>
      </w:r>
      <w:r w:rsidR="008A38EC">
        <w:rPr>
          <w:rFonts w:ascii="Arial" w:hAnsi="Arial" w:cs="Arial"/>
          <w:sz w:val="20"/>
          <w:szCs w:val="20"/>
        </w:rPr>
        <w:t xml:space="preserve">que se muestran a continuación </w:t>
      </w:r>
      <w:r>
        <w:rPr>
          <w:rFonts w:ascii="Arial" w:hAnsi="Arial" w:cs="Arial"/>
          <w:sz w:val="20"/>
          <w:szCs w:val="20"/>
        </w:rPr>
        <w:t>en esta plantilla son sugeridos; el autor puede modificarlos.</w:t>
      </w:r>
    </w:p>
    <w:p w:rsidR="00BA7E9A" w:rsidRPr="002C01AE" w:rsidRDefault="00BA7E9A" w:rsidP="008A38EC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2C01AE">
        <w:rPr>
          <w:rFonts w:ascii="Arial" w:hAnsi="Arial" w:cs="Arial"/>
          <w:b/>
          <w:bCs/>
          <w:sz w:val="22"/>
          <w:szCs w:val="22"/>
        </w:rPr>
        <w:t>Introducción</w:t>
      </w:r>
      <w:r w:rsidR="00763B6E">
        <w:rPr>
          <w:rFonts w:ascii="Arial" w:hAnsi="Arial" w:cs="Arial"/>
          <w:b/>
          <w:bCs/>
          <w:sz w:val="22"/>
          <w:szCs w:val="22"/>
        </w:rPr>
        <w:t xml:space="preserve"> a la innovación</w:t>
      </w:r>
    </w:p>
    <w:p w:rsidR="00BA7E9A" w:rsidRDefault="008A38EC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Puede ser u</w:t>
      </w:r>
      <w:r w:rsidR="00BA7E9A" w:rsidRPr="005236A8">
        <w:rPr>
          <w:rFonts w:ascii="Arial" w:hAnsi="Arial" w:cs="Arial"/>
          <w:sz w:val="20"/>
          <w:szCs w:val="20"/>
        </w:rPr>
        <w:t xml:space="preserve">na exposición general sobre el tema que se comparte, con las referencias bibliográficas relacionadas. </w:t>
      </w:r>
      <w:r w:rsidR="00763B6E">
        <w:rPr>
          <w:rFonts w:ascii="Arial" w:hAnsi="Arial" w:cs="Arial"/>
          <w:sz w:val="20"/>
          <w:szCs w:val="20"/>
        </w:rPr>
        <w:t>Puede describirse la tecnología que sustenta el proyecto, la metodología utilizada y lo que la hace novedosa, la disciplina en la que está inserta la innovación, etc.</w:t>
      </w:r>
      <w:r w:rsidR="00AF0D18">
        <w:rPr>
          <w:rFonts w:ascii="Arial" w:hAnsi="Arial" w:cs="Arial"/>
          <w:sz w:val="20"/>
          <w:szCs w:val="20"/>
        </w:rPr>
        <w:t xml:space="preserve"> </w:t>
      </w:r>
      <w:r w:rsidR="00BA7E9A" w:rsidRPr="005236A8">
        <w:rPr>
          <w:rFonts w:ascii="Arial" w:hAnsi="Arial" w:cs="Arial"/>
          <w:sz w:val="20"/>
          <w:szCs w:val="20"/>
        </w:rPr>
        <w:t xml:space="preserve">Se sugiere </w:t>
      </w:r>
      <w:r w:rsidR="001C6C83">
        <w:rPr>
          <w:rFonts w:ascii="Arial" w:hAnsi="Arial" w:cs="Arial"/>
          <w:sz w:val="20"/>
          <w:szCs w:val="20"/>
        </w:rPr>
        <w:t>escribir</w:t>
      </w:r>
      <w:r w:rsidR="00EB1075">
        <w:rPr>
          <w:rFonts w:ascii="Arial" w:hAnsi="Arial" w:cs="Arial"/>
          <w:sz w:val="20"/>
          <w:szCs w:val="20"/>
        </w:rPr>
        <w:t>,</w:t>
      </w:r>
      <w:r w:rsidR="00BA7E9A" w:rsidRPr="005236A8">
        <w:rPr>
          <w:rFonts w:ascii="Arial" w:hAnsi="Arial" w:cs="Arial"/>
          <w:sz w:val="20"/>
          <w:szCs w:val="20"/>
        </w:rPr>
        <w:t xml:space="preserve"> </w:t>
      </w:r>
      <w:r w:rsidR="00EB1075">
        <w:rPr>
          <w:rFonts w:ascii="Arial" w:hAnsi="Arial" w:cs="Arial"/>
          <w:sz w:val="20"/>
          <w:szCs w:val="20"/>
        </w:rPr>
        <w:t>a lo sumo,</w:t>
      </w:r>
      <w:r w:rsidR="00BA7E9A" w:rsidRPr="005236A8">
        <w:rPr>
          <w:rFonts w:ascii="Arial" w:hAnsi="Arial" w:cs="Arial"/>
          <w:sz w:val="20"/>
          <w:szCs w:val="20"/>
        </w:rPr>
        <w:t xml:space="preserve"> </w:t>
      </w:r>
      <w:r w:rsidR="00385B67">
        <w:rPr>
          <w:rFonts w:ascii="Arial" w:hAnsi="Arial" w:cs="Arial"/>
          <w:sz w:val="20"/>
          <w:szCs w:val="20"/>
        </w:rPr>
        <w:t>2</w:t>
      </w:r>
      <w:r w:rsidR="00BA7E9A" w:rsidRPr="005236A8">
        <w:rPr>
          <w:rFonts w:ascii="Arial" w:hAnsi="Arial" w:cs="Arial"/>
          <w:sz w:val="20"/>
          <w:szCs w:val="20"/>
        </w:rPr>
        <w:t xml:space="preserve"> </w:t>
      </w:r>
      <w:r w:rsidR="001C6C83">
        <w:rPr>
          <w:rFonts w:ascii="Arial" w:hAnsi="Arial" w:cs="Arial"/>
          <w:sz w:val="20"/>
          <w:szCs w:val="20"/>
        </w:rPr>
        <w:t>carillas</w:t>
      </w:r>
      <w:r w:rsidR="00BA7E9A" w:rsidRPr="005236A8">
        <w:rPr>
          <w:rFonts w:ascii="Arial" w:hAnsi="Arial" w:cs="Arial"/>
          <w:sz w:val="20"/>
          <w:szCs w:val="20"/>
        </w:rPr>
        <w:t xml:space="preserve">. </w:t>
      </w:r>
    </w:p>
    <w:p w:rsidR="00BA7E9A" w:rsidRPr="00567887" w:rsidRDefault="00BA7E9A" w:rsidP="008A38EC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567887">
        <w:rPr>
          <w:rFonts w:ascii="Arial" w:hAnsi="Arial" w:cs="Arial"/>
          <w:b/>
          <w:bCs/>
          <w:sz w:val="22"/>
          <w:szCs w:val="22"/>
        </w:rPr>
        <w:t>Descripción de la innovación</w:t>
      </w:r>
    </w:p>
    <w:p w:rsidR="00526C49" w:rsidRDefault="00BA7E9A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>Describ</w:t>
      </w:r>
      <w:r w:rsidR="008A38EC">
        <w:rPr>
          <w:rFonts w:ascii="Arial" w:hAnsi="Arial" w:cs="Arial"/>
          <w:sz w:val="20"/>
          <w:szCs w:val="20"/>
        </w:rPr>
        <w:t>a</w:t>
      </w:r>
      <w:r w:rsidRPr="005236A8">
        <w:rPr>
          <w:rFonts w:ascii="Arial" w:hAnsi="Arial" w:cs="Arial"/>
          <w:sz w:val="20"/>
          <w:szCs w:val="20"/>
        </w:rPr>
        <w:t xml:space="preserve"> sintéticamente el caso de</w:t>
      </w:r>
      <w:r w:rsidRPr="0010208D">
        <w:rPr>
          <w:rFonts w:ascii="Arial" w:hAnsi="Arial" w:cs="Arial"/>
          <w:sz w:val="20"/>
          <w:szCs w:val="20"/>
        </w:rPr>
        <w:t xml:space="preserve"> </w:t>
      </w:r>
      <w:r w:rsidRPr="005236A8">
        <w:rPr>
          <w:rFonts w:ascii="Arial" w:hAnsi="Arial" w:cs="Arial"/>
          <w:sz w:val="20"/>
          <w:szCs w:val="20"/>
        </w:rPr>
        <w:t xml:space="preserve">innovación que se comparte. </w:t>
      </w:r>
      <w:r w:rsidR="008A38EC">
        <w:rPr>
          <w:rFonts w:ascii="Arial" w:hAnsi="Arial" w:cs="Arial"/>
          <w:sz w:val="20"/>
          <w:szCs w:val="20"/>
        </w:rPr>
        <w:t>Considere que s</w:t>
      </w:r>
      <w:r w:rsidR="00AF0D18">
        <w:rPr>
          <w:rFonts w:ascii="Arial" w:hAnsi="Arial" w:cs="Arial"/>
          <w:sz w:val="20"/>
          <w:szCs w:val="20"/>
        </w:rPr>
        <w:t>e espera que e</w:t>
      </w:r>
      <w:r w:rsidRPr="005236A8">
        <w:rPr>
          <w:rFonts w:ascii="Arial" w:hAnsi="Arial" w:cs="Arial"/>
          <w:sz w:val="20"/>
          <w:szCs w:val="20"/>
        </w:rPr>
        <w:t>l trabajo total, incluidas las referencias</w:t>
      </w:r>
      <w:r w:rsidR="008A38EC">
        <w:rPr>
          <w:rFonts w:ascii="Arial" w:hAnsi="Arial" w:cs="Arial"/>
          <w:sz w:val="20"/>
          <w:szCs w:val="20"/>
        </w:rPr>
        <w:t>,</w:t>
      </w:r>
      <w:r w:rsidRPr="005236A8">
        <w:rPr>
          <w:rFonts w:ascii="Arial" w:hAnsi="Arial" w:cs="Arial"/>
          <w:sz w:val="20"/>
          <w:szCs w:val="20"/>
        </w:rPr>
        <w:t xml:space="preserve"> no </w:t>
      </w:r>
      <w:r w:rsidR="00AF0D18">
        <w:rPr>
          <w:rFonts w:ascii="Arial" w:hAnsi="Arial" w:cs="Arial"/>
          <w:sz w:val="20"/>
          <w:szCs w:val="20"/>
        </w:rPr>
        <w:t>supere</w:t>
      </w:r>
      <w:r w:rsidRPr="005236A8">
        <w:rPr>
          <w:rFonts w:ascii="Arial" w:hAnsi="Arial" w:cs="Arial"/>
          <w:sz w:val="20"/>
          <w:szCs w:val="20"/>
        </w:rPr>
        <w:t xml:space="preserve"> las </w:t>
      </w:r>
      <w:r w:rsidR="00AF0D18" w:rsidRPr="008A38EC">
        <w:rPr>
          <w:rFonts w:ascii="Arial" w:hAnsi="Arial" w:cs="Arial"/>
          <w:b/>
          <w:sz w:val="20"/>
          <w:szCs w:val="20"/>
        </w:rPr>
        <w:t>6</w:t>
      </w:r>
      <w:r w:rsidRPr="008A38EC">
        <w:rPr>
          <w:rFonts w:ascii="Arial" w:hAnsi="Arial" w:cs="Arial"/>
          <w:b/>
          <w:sz w:val="20"/>
          <w:szCs w:val="20"/>
        </w:rPr>
        <w:t xml:space="preserve"> carillas</w:t>
      </w:r>
      <w:r w:rsidRPr="005236A8">
        <w:rPr>
          <w:rFonts w:ascii="Arial" w:hAnsi="Arial" w:cs="Arial"/>
          <w:sz w:val="20"/>
          <w:szCs w:val="20"/>
        </w:rPr>
        <w:t>.</w:t>
      </w:r>
    </w:p>
    <w:p w:rsidR="00BA7E9A" w:rsidRPr="00513971" w:rsidRDefault="00BA7E9A" w:rsidP="008A38EC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Proceso de implementación de la innovación</w:t>
      </w:r>
    </w:p>
    <w:p w:rsidR="00BA7E9A" w:rsidRPr="005236A8" w:rsidRDefault="00BA7E9A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>Describ</w:t>
      </w:r>
      <w:r w:rsidR="008A38EC">
        <w:rPr>
          <w:rFonts w:ascii="Arial" w:hAnsi="Arial" w:cs="Arial"/>
          <w:sz w:val="20"/>
          <w:szCs w:val="20"/>
        </w:rPr>
        <w:t>a</w:t>
      </w:r>
      <w:r w:rsidRPr="005236A8">
        <w:rPr>
          <w:rFonts w:ascii="Arial" w:hAnsi="Arial" w:cs="Arial"/>
          <w:sz w:val="20"/>
          <w:szCs w:val="20"/>
        </w:rPr>
        <w:t xml:space="preserve"> </w:t>
      </w:r>
      <w:r w:rsidRPr="0010208D">
        <w:rPr>
          <w:rFonts w:ascii="Arial" w:hAnsi="Arial" w:cs="Arial"/>
          <w:sz w:val="20"/>
          <w:szCs w:val="20"/>
        </w:rPr>
        <w:t xml:space="preserve">el </w:t>
      </w:r>
      <w:r w:rsidRPr="005236A8">
        <w:rPr>
          <w:rFonts w:ascii="Arial" w:hAnsi="Arial" w:cs="Arial"/>
          <w:sz w:val="20"/>
          <w:szCs w:val="20"/>
        </w:rPr>
        <w:t xml:space="preserve">proceso </w:t>
      </w:r>
      <w:r w:rsidRPr="0010208D">
        <w:rPr>
          <w:rFonts w:ascii="Arial" w:hAnsi="Arial" w:cs="Arial"/>
          <w:sz w:val="20"/>
          <w:szCs w:val="20"/>
        </w:rPr>
        <w:t xml:space="preserve">creativo o </w:t>
      </w:r>
      <w:r w:rsidRPr="005236A8">
        <w:rPr>
          <w:rFonts w:ascii="Arial" w:hAnsi="Arial" w:cs="Arial"/>
          <w:sz w:val="20"/>
          <w:szCs w:val="20"/>
        </w:rPr>
        <w:t xml:space="preserve">de implementación de la innovación </w:t>
      </w:r>
      <w:r w:rsidRPr="0010208D">
        <w:rPr>
          <w:rFonts w:ascii="Arial" w:hAnsi="Arial" w:cs="Arial"/>
          <w:sz w:val="20"/>
          <w:szCs w:val="20"/>
        </w:rPr>
        <w:t>basada</w:t>
      </w:r>
      <w:r w:rsidRPr="005236A8">
        <w:rPr>
          <w:rFonts w:ascii="Arial" w:hAnsi="Arial" w:cs="Arial"/>
          <w:sz w:val="20"/>
          <w:szCs w:val="20"/>
        </w:rPr>
        <w:t xml:space="preserve"> en </w:t>
      </w:r>
      <w:r w:rsidRPr="0010208D">
        <w:rPr>
          <w:rFonts w:ascii="Arial" w:hAnsi="Arial" w:cs="Arial"/>
          <w:sz w:val="20"/>
          <w:szCs w:val="20"/>
        </w:rPr>
        <w:t>tecnología</w:t>
      </w:r>
      <w:r>
        <w:rPr>
          <w:rFonts w:ascii="Arial" w:hAnsi="Arial" w:cs="Arial"/>
          <w:sz w:val="20"/>
          <w:szCs w:val="20"/>
        </w:rPr>
        <w:t xml:space="preserve"> que se haya realizado, esté en</w:t>
      </w:r>
      <w:r w:rsidRPr="0010208D">
        <w:rPr>
          <w:rFonts w:ascii="Arial" w:hAnsi="Arial" w:cs="Arial"/>
          <w:sz w:val="20"/>
          <w:szCs w:val="20"/>
        </w:rPr>
        <w:t xml:space="preserve"> </w:t>
      </w:r>
      <w:r w:rsidRPr="005236A8">
        <w:rPr>
          <w:rFonts w:ascii="Arial" w:hAnsi="Arial" w:cs="Arial"/>
          <w:sz w:val="20"/>
          <w:szCs w:val="20"/>
        </w:rPr>
        <w:t xml:space="preserve">curso o </w:t>
      </w:r>
      <w:r>
        <w:rPr>
          <w:rFonts w:ascii="Arial" w:hAnsi="Arial" w:cs="Arial"/>
          <w:sz w:val="20"/>
          <w:szCs w:val="20"/>
        </w:rPr>
        <w:t>planificado</w:t>
      </w:r>
      <w:r w:rsidRPr="005236A8">
        <w:rPr>
          <w:rFonts w:ascii="Arial" w:hAnsi="Arial" w:cs="Arial"/>
          <w:sz w:val="20"/>
          <w:szCs w:val="20"/>
        </w:rPr>
        <w:t>.</w:t>
      </w:r>
    </w:p>
    <w:p w:rsidR="00BA7E9A" w:rsidRPr="00513971" w:rsidRDefault="00BA7E9A" w:rsidP="008A38EC">
      <w:pPr>
        <w:spacing w:before="240" w:after="120"/>
        <w:rPr>
          <w:rFonts w:ascii="Arial" w:hAnsi="Arial" w:cs="Arial"/>
          <w:sz w:val="22"/>
          <w:szCs w:val="22"/>
        </w:rPr>
      </w:pPr>
      <w:r w:rsidRPr="00513971">
        <w:rPr>
          <w:rFonts w:ascii="Arial" w:hAnsi="Arial" w:cs="Arial"/>
          <w:b/>
          <w:bCs/>
          <w:sz w:val="22"/>
          <w:szCs w:val="22"/>
        </w:rPr>
        <w:t>Resultados</w:t>
      </w:r>
    </w:p>
    <w:p w:rsidR="00BA7E9A" w:rsidRPr="005236A8" w:rsidRDefault="00BA7E9A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 xml:space="preserve">Si se trata de un caso </w:t>
      </w:r>
      <w:r w:rsidR="008A38EC">
        <w:rPr>
          <w:rFonts w:ascii="Arial" w:hAnsi="Arial" w:cs="Arial"/>
          <w:sz w:val="20"/>
          <w:szCs w:val="20"/>
        </w:rPr>
        <w:t>que se está desarrollando actualmente, puede describir</w:t>
      </w:r>
      <w:r w:rsidRPr="005236A8">
        <w:rPr>
          <w:rFonts w:ascii="Arial" w:hAnsi="Arial" w:cs="Arial"/>
          <w:sz w:val="20"/>
          <w:szCs w:val="20"/>
        </w:rPr>
        <w:t xml:space="preserve"> los objetivos en curso o futuros que se persiguen con la implementación descripta en el trabajo.</w:t>
      </w:r>
    </w:p>
    <w:p w:rsidR="00BA7E9A" w:rsidRPr="005236A8" w:rsidRDefault="00BA7E9A" w:rsidP="00CC457F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lastRenderedPageBreak/>
        <w:t xml:space="preserve">Puede incluir </w:t>
      </w:r>
      <w:r w:rsidR="000E3DD2">
        <w:rPr>
          <w:rFonts w:ascii="Arial" w:hAnsi="Arial" w:cs="Arial"/>
          <w:sz w:val="20"/>
          <w:szCs w:val="20"/>
        </w:rPr>
        <w:t xml:space="preserve">imágenes, </w:t>
      </w:r>
      <w:r w:rsidRPr="005236A8">
        <w:rPr>
          <w:rFonts w:ascii="Arial" w:hAnsi="Arial" w:cs="Arial"/>
          <w:sz w:val="20"/>
          <w:szCs w:val="20"/>
        </w:rPr>
        <w:t>gráficos o</w:t>
      </w:r>
      <w:r>
        <w:rPr>
          <w:rFonts w:ascii="Arial" w:hAnsi="Arial" w:cs="Arial"/>
          <w:sz w:val="20"/>
          <w:szCs w:val="20"/>
        </w:rPr>
        <w:t xml:space="preserve"> </w:t>
      </w:r>
      <w:r w:rsidRPr="005236A8">
        <w:rPr>
          <w:rFonts w:ascii="Arial" w:hAnsi="Arial" w:cs="Arial"/>
          <w:sz w:val="20"/>
          <w:szCs w:val="20"/>
        </w:rPr>
        <w:t>tablas</w:t>
      </w:r>
      <w:r w:rsidR="000E3DD2">
        <w:rPr>
          <w:rFonts w:ascii="Arial" w:hAnsi="Arial" w:cs="Arial"/>
          <w:sz w:val="20"/>
          <w:szCs w:val="20"/>
        </w:rPr>
        <w:t>, todos ello</w:t>
      </w:r>
      <w:r>
        <w:rPr>
          <w:rFonts w:ascii="Arial" w:hAnsi="Arial" w:cs="Arial"/>
          <w:sz w:val="20"/>
          <w:szCs w:val="20"/>
        </w:rPr>
        <w:t>s con títulos</w:t>
      </w:r>
      <w:r w:rsidRPr="005236A8">
        <w:rPr>
          <w:rFonts w:ascii="Arial" w:hAnsi="Arial" w:cs="Arial"/>
          <w:sz w:val="20"/>
          <w:szCs w:val="20"/>
        </w:rPr>
        <w:t>.</w:t>
      </w:r>
    </w:p>
    <w:p w:rsidR="00BA7E9A" w:rsidRPr="00513971" w:rsidRDefault="00BA7E9A" w:rsidP="008A38EC">
      <w:pPr>
        <w:spacing w:before="24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Conclusiones o d</w:t>
      </w:r>
      <w:r w:rsidRPr="00513971">
        <w:rPr>
          <w:rFonts w:ascii="Arial" w:hAnsi="Arial" w:cs="Arial"/>
          <w:b/>
          <w:bCs/>
          <w:sz w:val="22"/>
          <w:szCs w:val="22"/>
        </w:rPr>
        <w:t>iscusión</w:t>
      </w:r>
      <w:r>
        <w:rPr>
          <w:rFonts w:ascii="Arial" w:hAnsi="Arial" w:cs="Arial"/>
          <w:b/>
          <w:bCs/>
          <w:sz w:val="22"/>
          <w:szCs w:val="22"/>
        </w:rPr>
        <w:t xml:space="preserve"> abierta</w:t>
      </w:r>
    </w:p>
    <w:p w:rsidR="00BA7E9A" w:rsidRPr="005236A8" w:rsidRDefault="00BA7E9A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 w:rsidRPr="005236A8">
        <w:rPr>
          <w:rFonts w:ascii="Arial" w:hAnsi="Arial" w:cs="Arial"/>
          <w:sz w:val="20"/>
          <w:szCs w:val="20"/>
        </w:rPr>
        <w:t>Describa las conclusiones a las que ha arribado</w:t>
      </w:r>
      <w:r w:rsidR="000E3DD2">
        <w:rPr>
          <w:rFonts w:ascii="Arial" w:hAnsi="Arial" w:cs="Arial"/>
          <w:sz w:val="20"/>
          <w:szCs w:val="20"/>
        </w:rPr>
        <w:t>, los próximos desafíos</w:t>
      </w:r>
      <w:r w:rsidRPr="005236A8">
        <w:rPr>
          <w:rFonts w:ascii="Arial" w:hAnsi="Arial" w:cs="Arial"/>
          <w:sz w:val="20"/>
          <w:szCs w:val="20"/>
        </w:rPr>
        <w:t xml:space="preserve"> o la discusión</w:t>
      </w:r>
      <w:r w:rsidRPr="0010208D">
        <w:rPr>
          <w:rFonts w:ascii="Arial" w:hAnsi="Arial" w:cs="Arial"/>
          <w:sz w:val="20"/>
          <w:szCs w:val="20"/>
        </w:rPr>
        <w:t xml:space="preserve"> que ha quedado</w:t>
      </w:r>
      <w:r w:rsidRPr="005236A8">
        <w:rPr>
          <w:rFonts w:ascii="Arial" w:hAnsi="Arial" w:cs="Arial"/>
          <w:sz w:val="20"/>
          <w:szCs w:val="20"/>
        </w:rPr>
        <w:t xml:space="preserve"> abierta a partir del estado actual del </w:t>
      </w:r>
      <w:r w:rsidR="008A38EC">
        <w:rPr>
          <w:rFonts w:ascii="Arial" w:hAnsi="Arial" w:cs="Arial"/>
          <w:sz w:val="20"/>
          <w:szCs w:val="20"/>
        </w:rPr>
        <w:t>caso</w:t>
      </w:r>
      <w:r w:rsidRPr="005236A8">
        <w:rPr>
          <w:rFonts w:ascii="Arial" w:hAnsi="Arial" w:cs="Arial"/>
          <w:sz w:val="20"/>
          <w:szCs w:val="20"/>
        </w:rPr>
        <w:t xml:space="preserve"> de innovación</w:t>
      </w:r>
      <w:r w:rsidR="008A38EC">
        <w:rPr>
          <w:rFonts w:ascii="Arial" w:hAnsi="Arial" w:cs="Arial"/>
          <w:sz w:val="20"/>
          <w:szCs w:val="20"/>
        </w:rPr>
        <w:t>, experiencia o intervención reportado</w:t>
      </w:r>
      <w:r w:rsidRPr="005236A8">
        <w:rPr>
          <w:rFonts w:ascii="Arial" w:hAnsi="Arial" w:cs="Arial"/>
          <w:sz w:val="20"/>
          <w:szCs w:val="20"/>
        </w:rPr>
        <w:t>.</w:t>
      </w:r>
    </w:p>
    <w:p w:rsidR="00BA7E9A" w:rsidRPr="00513971" w:rsidRDefault="00BA7E9A" w:rsidP="008A38EC">
      <w:pPr>
        <w:spacing w:before="240" w:after="120"/>
        <w:rPr>
          <w:rFonts w:ascii="Arial" w:hAnsi="Arial" w:cs="Arial"/>
          <w:b/>
          <w:bCs/>
          <w:sz w:val="22"/>
          <w:szCs w:val="22"/>
        </w:rPr>
      </w:pPr>
      <w:r w:rsidRPr="00513971">
        <w:rPr>
          <w:rFonts w:ascii="Arial" w:hAnsi="Arial" w:cs="Arial"/>
          <w:b/>
          <w:bCs/>
          <w:sz w:val="22"/>
          <w:szCs w:val="22"/>
        </w:rPr>
        <w:t>Referencias</w:t>
      </w:r>
    </w:p>
    <w:p w:rsidR="00BA7E9A" w:rsidRPr="005236A8" w:rsidRDefault="007328D1" w:rsidP="005236A8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 alfabéticamente so</w:t>
      </w:r>
      <w:r w:rsidR="00BA7E9A" w:rsidRPr="005236A8">
        <w:rPr>
          <w:rFonts w:ascii="Arial" w:hAnsi="Arial" w:cs="Arial"/>
          <w:sz w:val="20"/>
          <w:szCs w:val="20"/>
        </w:rPr>
        <w:t>lo las referencias expresamente citadas en el cuerpo del Trabajo. A continuación</w:t>
      </w:r>
      <w:r>
        <w:rPr>
          <w:rFonts w:ascii="Arial" w:hAnsi="Arial" w:cs="Arial"/>
          <w:sz w:val="20"/>
          <w:szCs w:val="20"/>
        </w:rPr>
        <w:t>,</w:t>
      </w:r>
      <w:r w:rsidR="00BA7E9A" w:rsidRPr="005236A8">
        <w:rPr>
          <w:rFonts w:ascii="Arial" w:hAnsi="Arial" w:cs="Arial"/>
          <w:sz w:val="20"/>
          <w:szCs w:val="20"/>
        </w:rPr>
        <w:t xml:space="preserve"> algunos ejemplos: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Aldin, R &amp; Verdi, L. (2002). Cultura or</w:t>
      </w:r>
      <w:r>
        <w:rPr>
          <w:rFonts w:ascii="Arial" w:hAnsi="Arial" w:cs="Arial"/>
          <w:sz w:val="20"/>
          <w:szCs w:val="20"/>
        </w:rPr>
        <w:t>ganizacional y contracultura. [V</w:t>
      </w:r>
      <w:r w:rsidRPr="00621CCF">
        <w:rPr>
          <w:rFonts w:ascii="Arial" w:hAnsi="Arial" w:cs="Arial"/>
          <w:sz w:val="20"/>
          <w:szCs w:val="20"/>
        </w:rPr>
        <w:t>ersión electrónica],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Dinámica organizacional, 12</w:t>
      </w:r>
      <w:r w:rsidRPr="00621CCF">
        <w:rPr>
          <w:rFonts w:ascii="Arial" w:hAnsi="Arial" w:cs="Arial"/>
          <w:sz w:val="20"/>
          <w:szCs w:val="20"/>
        </w:rPr>
        <w:t>(2), 117-121. Recuperado de</w:t>
      </w:r>
      <w:r>
        <w:rPr>
          <w:rFonts w:ascii="Arial" w:hAnsi="Arial" w:cs="Arial"/>
          <w:sz w:val="20"/>
          <w:szCs w:val="20"/>
        </w:rPr>
        <w:t xml:space="preserve">: </w:t>
      </w:r>
      <w:r w:rsidRPr="00621CCF">
        <w:rPr>
          <w:rFonts w:ascii="Arial" w:hAnsi="Arial" w:cs="Arial"/>
          <w:sz w:val="20"/>
          <w:szCs w:val="20"/>
        </w:rPr>
        <w:t>http://www.dr.org/articles.html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F5A40">
        <w:rPr>
          <w:rFonts w:ascii="Arial" w:hAnsi="Arial" w:cs="Arial"/>
          <w:iCs/>
          <w:sz w:val="20"/>
          <w:szCs w:val="20"/>
        </w:rPr>
        <w:t>American Psycological Association</w:t>
      </w:r>
      <w:r w:rsidRPr="00723272">
        <w:rPr>
          <w:rFonts w:ascii="Arial" w:hAnsi="Arial" w:cs="Arial"/>
          <w:i/>
          <w:iCs/>
          <w:sz w:val="20"/>
          <w:szCs w:val="20"/>
        </w:rPr>
        <w:t>.</w:t>
      </w:r>
      <w:r w:rsidRPr="00621CCF">
        <w:rPr>
          <w:rFonts w:ascii="Arial" w:hAnsi="Arial" w:cs="Arial"/>
          <w:sz w:val="20"/>
          <w:szCs w:val="20"/>
        </w:rPr>
        <w:t xml:space="preserve"> (2002). Manual de estilo de publicaciones de </w:t>
      </w:r>
      <w:smartTag w:uri="urn:schemas-microsoft-com:office:smarttags" w:element="PersonName">
        <w:smartTagPr>
          <w:attr w:name="ProductID" w:val="la American Psychological"/>
        </w:smartTagPr>
        <w:r w:rsidRPr="00621CCF">
          <w:rPr>
            <w:rFonts w:ascii="Arial" w:hAnsi="Arial" w:cs="Arial"/>
            <w:sz w:val="20"/>
            <w:szCs w:val="20"/>
          </w:rPr>
          <w:t>la</w:t>
        </w:r>
        <w:r>
          <w:rPr>
            <w:rFonts w:ascii="Arial" w:hAnsi="Arial" w:cs="Arial"/>
            <w:sz w:val="20"/>
            <w:szCs w:val="20"/>
          </w:rPr>
          <w:t xml:space="preserve"> </w:t>
        </w:r>
        <w:r w:rsidRPr="00723272">
          <w:rPr>
            <w:rFonts w:ascii="Arial" w:hAnsi="Arial" w:cs="Arial"/>
            <w:i/>
            <w:iCs/>
            <w:sz w:val="20"/>
            <w:szCs w:val="20"/>
          </w:rPr>
          <w:t>American Psychological</w:t>
        </w:r>
      </w:smartTag>
      <w:r w:rsidRPr="00723272">
        <w:rPr>
          <w:rFonts w:ascii="Arial" w:hAnsi="Arial" w:cs="Arial"/>
          <w:i/>
          <w:iCs/>
          <w:sz w:val="20"/>
          <w:szCs w:val="20"/>
        </w:rPr>
        <w:t xml:space="preserve"> Association</w:t>
      </w:r>
      <w:r w:rsidRPr="00621CCF">
        <w:rPr>
          <w:rFonts w:ascii="Arial" w:hAnsi="Arial" w:cs="Arial"/>
          <w:sz w:val="20"/>
          <w:szCs w:val="20"/>
        </w:rPr>
        <w:t xml:space="preserve"> (adaptado para el español por Editorial 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Manual Moderno) (2ª. ed.). México, D.F., México: El Manual Moderno.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Andrew, B. A. (2007) Paradigmas organizacionales: Una teoría del cambio organizacional.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 xml:space="preserve">Estrategias </w:t>
      </w:r>
      <w:r w:rsidRPr="009F5A40">
        <w:rPr>
          <w:rFonts w:ascii="Arial" w:hAnsi="Arial" w:cs="Arial"/>
          <w:sz w:val="20"/>
          <w:szCs w:val="20"/>
        </w:rPr>
        <w:t>organizacionales, 75</w:t>
      </w:r>
      <w:r w:rsidRPr="00621CCF">
        <w:rPr>
          <w:rFonts w:ascii="Arial" w:hAnsi="Arial" w:cs="Arial"/>
          <w:sz w:val="20"/>
          <w:szCs w:val="20"/>
        </w:rPr>
        <w:t>(3), 120-142.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Gómez Mejía, L. R., Balkin, D. R. &amp; Cardy, R. L. (1999). </w:t>
      </w:r>
      <w:r w:rsidRPr="009F5A40">
        <w:rPr>
          <w:rFonts w:ascii="Arial" w:hAnsi="Arial" w:cs="Arial"/>
          <w:i/>
          <w:sz w:val="20"/>
          <w:szCs w:val="20"/>
        </w:rPr>
        <w:t>Gestión de recursos humanos</w:t>
      </w:r>
      <w:r w:rsidRPr="00621CC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Madrid, España: Prentice Hall.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Johnson, G. &amp; Acholes, K. (1997). </w:t>
      </w:r>
      <w:r w:rsidRPr="009F5A40">
        <w:rPr>
          <w:rFonts w:ascii="Arial" w:hAnsi="Arial" w:cs="Arial"/>
          <w:i/>
          <w:sz w:val="20"/>
          <w:szCs w:val="20"/>
        </w:rPr>
        <w:t>Dirección estratégica: Análisis de la estrategia de las decisiones</w:t>
      </w:r>
      <w:r w:rsidRPr="00621CCF">
        <w:rPr>
          <w:rFonts w:ascii="Arial" w:hAnsi="Arial" w:cs="Arial"/>
          <w:sz w:val="20"/>
          <w:szCs w:val="20"/>
        </w:rPr>
        <w:t xml:space="preserve"> (3a ed.). Madrid, España: Prentice Hall. 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Municipalidad del Partido de General Pueyrredón. (2006, 20 de </w:t>
      </w:r>
      <w:r>
        <w:rPr>
          <w:rFonts w:ascii="Arial" w:hAnsi="Arial" w:cs="Arial"/>
          <w:sz w:val="20"/>
          <w:szCs w:val="20"/>
        </w:rPr>
        <w:t>m</w:t>
      </w:r>
      <w:r w:rsidRPr="00621CCF">
        <w:rPr>
          <w:rFonts w:ascii="Arial" w:hAnsi="Arial" w:cs="Arial"/>
          <w:sz w:val="20"/>
          <w:szCs w:val="20"/>
        </w:rPr>
        <w:t>arzo). Integración del</w:t>
      </w:r>
      <w:r>
        <w:rPr>
          <w:rFonts w:ascii="Arial" w:hAnsi="Arial" w:cs="Arial"/>
          <w:sz w:val="20"/>
          <w:szCs w:val="20"/>
        </w:rPr>
        <w:t xml:space="preserve"> </w:t>
      </w:r>
      <w:r w:rsidRPr="00621CCF">
        <w:rPr>
          <w:rFonts w:ascii="Arial" w:hAnsi="Arial" w:cs="Arial"/>
          <w:sz w:val="20"/>
          <w:szCs w:val="20"/>
        </w:rPr>
        <w:t>adulto mayor. Recuperado de</w:t>
      </w:r>
      <w:r>
        <w:rPr>
          <w:rFonts w:ascii="Arial" w:hAnsi="Arial" w:cs="Arial"/>
          <w:sz w:val="20"/>
          <w:szCs w:val="20"/>
        </w:rPr>
        <w:t>: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http://www.mardelplata.gov.ar/indexnw.asp?ID=2005030000&amp;SEL=2005030000</w:t>
      </w:r>
    </w:p>
    <w:p w:rsidR="008A38EC" w:rsidRPr="00621CCF" w:rsidRDefault="008A38EC" w:rsidP="008A38EC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>Parker, J. (2005). Socialización en el contexto de la familia. En L. Halmos &amp; D. Brown (Ed.),</w:t>
      </w:r>
      <w:r>
        <w:rPr>
          <w:rFonts w:ascii="Arial" w:hAnsi="Arial" w:cs="Arial"/>
          <w:sz w:val="20"/>
          <w:szCs w:val="20"/>
        </w:rPr>
        <w:t xml:space="preserve"> </w:t>
      </w:r>
      <w:r w:rsidRPr="009F5A40">
        <w:rPr>
          <w:rFonts w:ascii="Arial" w:hAnsi="Arial" w:cs="Arial"/>
          <w:i/>
          <w:sz w:val="20"/>
          <w:szCs w:val="20"/>
        </w:rPr>
        <w:t>Psicología infantil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3-75</w:t>
      </w:r>
      <w:r>
        <w:rPr>
          <w:rFonts w:ascii="Arial" w:hAnsi="Arial" w:cs="Arial"/>
          <w:sz w:val="20"/>
          <w:szCs w:val="20"/>
        </w:rPr>
        <w:t>,</w:t>
      </w:r>
      <w:r w:rsidRPr="00621CCF">
        <w:rPr>
          <w:rFonts w:ascii="Arial" w:hAnsi="Arial" w:cs="Arial"/>
          <w:sz w:val="20"/>
          <w:szCs w:val="20"/>
        </w:rPr>
        <w:t xml:space="preserve"> Buenos Aires, Argentina: Paidos.</w:t>
      </w:r>
    </w:p>
    <w:p w:rsidR="00BA7E9A" w:rsidRPr="005236A8" w:rsidRDefault="008A38EC" w:rsidP="007328D1">
      <w:pPr>
        <w:spacing w:after="60" w:line="360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621CCF">
        <w:rPr>
          <w:rFonts w:ascii="Arial" w:hAnsi="Arial" w:cs="Arial"/>
          <w:sz w:val="20"/>
          <w:szCs w:val="20"/>
        </w:rPr>
        <w:t xml:space="preserve">Ribeiro, L. (1994). </w:t>
      </w:r>
      <w:r w:rsidRPr="009F5A40">
        <w:rPr>
          <w:rFonts w:ascii="Arial" w:hAnsi="Arial" w:cs="Arial"/>
          <w:i/>
          <w:sz w:val="20"/>
          <w:szCs w:val="20"/>
        </w:rPr>
        <w:t>La comunicación eficaz</w:t>
      </w:r>
      <w:r w:rsidRPr="00621CCF">
        <w:rPr>
          <w:rFonts w:ascii="Arial" w:hAnsi="Arial" w:cs="Arial"/>
          <w:sz w:val="20"/>
          <w:szCs w:val="20"/>
        </w:rPr>
        <w:t>. Barcelona, España: Urano.</w:t>
      </w:r>
    </w:p>
    <w:sectPr w:rsidR="00BA7E9A" w:rsidRPr="005236A8" w:rsidSect="008A38EC">
      <w:headerReference w:type="default" r:id="rId7"/>
      <w:footerReference w:type="default" r:id="rId8"/>
      <w:type w:val="continuous"/>
      <w:pgSz w:w="11907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889" w:rsidRDefault="00647889" w:rsidP="00DD3FC5">
      <w:r>
        <w:separator/>
      </w:r>
    </w:p>
  </w:endnote>
  <w:endnote w:type="continuationSeparator" w:id="1">
    <w:p w:rsidR="00647889" w:rsidRDefault="00647889" w:rsidP="00DD3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990" w:rsidRPr="00AD5990" w:rsidRDefault="00AD5990" w:rsidP="00AD5990">
    <w:pPr>
      <w:pStyle w:val="Piedepgina"/>
      <w:ind w:firstLine="720"/>
      <w:jc w:val="right"/>
    </w:pPr>
    <w:r w:rsidRPr="00AD5990">
      <w:rPr>
        <w:rFonts w:ascii="Calibri" w:hAnsi="Calibri" w:cs="Calibri"/>
        <w:sz w:val="18"/>
        <w:szCs w:val="18"/>
      </w:rPr>
      <w:t>Mar del Plata, Buenos Aires, República Argentina – 7 y 8 de noviembre de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889" w:rsidRDefault="00647889" w:rsidP="00DD3FC5">
      <w:r>
        <w:separator/>
      </w:r>
    </w:p>
  </w:footnote>
  <w:footnote w:type="continuationSeparator" w:id="1">
    <w:p w:rsidR="00647889" w:rsidRDefault="00647889" w:rsidP="00DD3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E9A" w:rsidRPr="00E25879" w:rsidRDefault="00AD5990" w:rsidP="00EB1075">
    <w:pPr>
      <w:pStyle w:val="encabezado"/>
      <w:rPr>
        <w:rFonts w:ascii="Calibri" w:hAnsi="Calibri" w:cs="Calibri"/>
        <w:b/>
        <w:color w:val="000000"/>
        <w:sz w:val="18"/>
        <w:szCs w:val="18"/>
      </w:rPr>
    </w:pPr>
    <w:r w:rsidRPr="00AD5990">
      <w:rPr>
        <w:rFonts w:ascii="Calibri" w:hAnsi="Calibri" w:cs="Calibri"/>
        <w:color w:val="000000"/>
        <w:sz w:val="18"/>
        <w:szCs w:val="18"/>
      </w:rPr>
      <w:t>IV J</w:t>
    </w:r>
    <w:r>
      <w:rPr>
        <w:rFonts w:ascii="Calibri" w:hAnsi="Calibri" w:cs="Calibri"/>
        <w:color w:val="000000"/>
        <w:sz w:val="18"/>
        <w:szCs w:val="18"/>
      </w:rPr>
      <w:t xml:space="preserve">ornadas Argentinas de Tecnología, Innovación y Creatividad, JATIC </w:t>
    </w:r>
    <w:r w:rsidRPr="00AD5990">
      <w:rPr>
        <w:rFonts w:ascii="Calibri" w:hAnsi="Calibri" w:cs="Calibri"/>
        <w:color w:val="000000"/>
        <w:sz w:val="18"/>
        <w:szCs w:val="18"/>
      </w:rPr>
      <w:t xml:space="preserve">2019 – </w:t>
    </w:r>
    <w:r w:rsidRPr="00AD5990">
      <w:rPr>
        <w:rFonts w:ascii="Calibri" w:hAnsi="Calibri" w:cs="Calibri"/>
        <w:b/>
        <w:color w:val="000000"/>
        <w:sz w:val="18"/>
        <w:szCs w:val="18"/>
      </w:rPr>
      <w:t>CASO, EXPERIENCIA O INTERVENCIÓN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131B3"/>
    <w:multiLevelType w:val="hybridMultilevel"/>
    <w:tmpl w:val="D954E3E6"/>
    <w:lvl w:ilvl="0" w:tplc="78106EC6">
      <w:start w:val="1"/>
      <w:numFmt w:val="decimal"/>
      <w:lvlText w:val="%1."/>
      <w:lvlJc w:val="left"/>
      <w:pPr>
        <w:ind w:left="720" w:hanging="360"/>
      </w:pPr>
    </w:lvl>
    <w:lvl w:ilvl="1" w:tplc="29949F86">
      <w:start w:val="1"/>
      <w:numFmt w:val="lowerLetter"/>
      <w:lvlText w:val="%2."/>
      <w:lvlJc w:val="left"/>
      <w:pPr>
        <w:ind w:left="1440" w:hanging="360"/>
      </w:pPr>
    </w:lvl>
    <w:lvl w:ilvl="2" w:tplc="754A3146">
      <w:start w:val="1"/>
      <w:numFmt w:val="lowerRoman"/>
      <w:lvlText w:val="%3."/>
      <w:lvlJc w:val="right"/>
      <w:pPr>
        <w:ind w:left="2160" w:hanging="180"/>
      </w:pPr>
    </w:lvl>
    <w:lvl w:ilvl="3" w:tplc="D07CD8F0">
      <w:start w:val="1"/>
      <w:numFmt w:val="decimal"/>
      <w:lvlText w:val="%4."/>
      <w:lvlJc w:val="left"/>
      <w:pPr>
        <w:ind w:left="2880" w:hanging="360"/>
      </w:pPr>
    </w:lvl>
    <w:lvl w:ilvl="4" w:tplc="F7868CFA">
      <w:start w:val="1"/>
      <w:numFmt w:val="lowerLetter"/>
      <w:lvlText w:val="%5."/>
      <w:lvlJc w:val="left"/>
      <w:pPr>
        <w:ind w:left="3600" w:hanging="360"/>
      </w:pPr>
    </w:lvl>
    <w:lvl w:ilvl="5" w:tplc="B8786556">
      <w:start w:val="1"/>
      <w:numFmt w:val="lowerRoman"/>
      <w:lvlText w:val="%6."/>
      <w:lvlJc w:val="right"/>
      <w:pPr>
        <w:ind w:left="4320" w:hanging="180"/>
      </w:pPr>
    </w:lvl>
    <w:lvl w:ilvl="6" w:tplc="FBBAC73A">
      <w:start w:val="1"/>
      <w:numFmt w:val="decimal"/>
      <w:lvlText w:val="%7."/>
      <w:lvlJc w:val="left"/>
      <w:pPr>
        <w:ind w:left="5040" w:hanging="360"/>
      </w:pPr>
    </w:lvl>
    <w:lvl w:ilvl="7" w:tplc="77F2F330">
      <w:start w:val="1"/>
      <w:numFmt w:val="lowerLetter"/>
      <w:lvlText w:val="%8."/>
      <w:lvlJc w:val="left"/>
      <w:pPr>
        <w:ind w:left="5760" w:hanging="360"/>
      </w:pPr>
    </w:lvl>
    <w:lvl w:ilvl="8" w:tplc="161C87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B622B"/>
    <w:multiLevelType w:val="hybridMultilevel"/>
    <w:tmpl w:val="5C186158"/>
    <w:lvl w:ilvl="0" w:tplc="DB74B420">
      <w:start w:val="1"/>
      <w:numFmt w:val="decimal"/>
      <w:lvlText w:val="%1."/>
      <w:lvlJc w:val="left"/>
      <w:pPr>
        <w:ind w:left="360" w:hanging="360"/>
      </w:pPr>
    </w:lvl>
    <w:lvl w:ilvl="1" w:tplc="D3D65950">
      <w:numFmt w:val="none"/>
      <w:lvlText w:val=""/>
      <w:lvlJc w:val="left"/>
      <w:pPr>
        <w:tabs>
          <w:tab w:val="num" w:pos="360"/>
        </w:tabs>
      </w:pPr>
    </w:lvl>
    <w:lvl w:ilvl="2" w:tplc="D7EC2800">
      <w:numFmt w:val="none"/>
      <w:lvlText w:val=""/>
      <w:lvlJc w:val="left"/>
      <w:pPr>
        <w:tabs>
          <w:tab w:val="num" w:pos="360"/>
        </w:tabs>
      </w:pPr>
    </w:lvl>
    <w:lvl w:ilvl="3" w:tplc="070E1E1C">
      <w:numFmt w:val="none"/>
      <w:lvlText w:val=""/>
      <w:lvlJc w:val="left"/>
      <w:pPr>
        <w:tabs>
          <w:tab w:val="num" w:pos="360"/>
        </w:tabs>
      </w:pPr>
    </w:lvl>
    <w:lvl w:ilvl="4" w:tplc="60BC6A3C">
      <w:numFmt w:val="none"/>
      <w:lvlText w:val=""/>
      <w:lvlJc w:val="left"/>
      <w:pPr>
        <w:tabs>
          <w:tab w:val="num" w:pos="360"/>
        </w:tabs>
      </w:pPr>
    </w:lvl>
    <w:lvl w:ilvl="5" w:tplc="D7A2DB5E">
      <w:numFmt w:val="none"/>
      <w:lvlText w:val=""/>
      <w:lvlJc w:val="left"/>
      <w:pPr>
        <w:tabs>
          <w:tab w:val="num" w:pos="360"/>
        </w:tabs>
      </w:pPr>
    </w:lvl>
    <w:lvl w:ilvl="6" w:tplc="3B08FC12">
      <w:numFmt w:val="none"/>
      <w:lvlText w:val=""/>
      <w:lvlJc w:val="left"/>
      <w:pPr>
        <w:tabs>
          <w:tab w:val="num" w:pos="360"/>
        </w:tabs>
      </w:pPr>
    </w:lvl>
    <w:lvl w:ilvl="7" w:tplc="EF52D222">
      <w:numFmt w:val="none"/>
      <w:lvlText w:val=""/>
      <w:lvlJc w:val="left"/>
      <w:pPr>
        <w:tabs>
          <w:tab w:val="num" w:pos="360"/>
        </w:tabs>
      </w:pPr>
    </w:lvl>
    <w:lvl w:ilvl="8" w:tplc="EAA8B02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2920EB8"/>
    <w:multiLevelType w:val="hybridMultilevel"/>
    <w:tmpl w:val="0AF6CE52"/>
    <w:lvl w:ilvl="0" w:tplc="DCE4B168">
      <w:start w:val="1"/>
      <w:numFmt w:val="decimal"/>
      <w:lvlText w:val="%1."/>
      <w:lvlJc w:val="left"/>
      <w:pPr>
        <w:ind w:left="360" w:hanging="360"/>
      </w:pPr>
    </w:lvl>
    <w:lvl w:ilvl="1" w:tplc="848C74C0">
      <w:numFmt w:val="none"/>
      <w:lvlText w:val=""/>
      <w:lvlJc w:val="left"/>
      <w:pPr>
        <w:tabs>
          <w:tab w:val="num" w:pos="360"/>
        </w:tabs>
      </w:pPr>
    </w:lvl>
    <w:lvl w:ilvl="2" w:tplc="6316D02C">
      <w:numFmt w:val="none"/>
      <w:lvlText w:val=""/>
      <w:lvlJc w:val="left"/>
      <w:pPr>
        <w:tabs>
          <w:tab w:val="num" w:pos="360"/>
        </w:tabs>
      </w:pPr>
    </w:lvl>
    <w:lvl w:ilvl="3" w:tplc="D040CE90">
      <w:numFmt w:val="none"/>
      <w:lvlText w:val=""/>
      <w:lvlJc w:val="left"/>
      <w:pPr>
        <w:tabs>
          <w:tab w:val="num" w:pos="360"/>
        </w:tabs>
      </w:pPr>
    </w:lvl>
    <w:lvl w:ilvl="4" w:tplc="1AE4FFC4">
      <w:numFmt w:val="none"/>
      <w:lvlText w:val=""/>
      <w:lvlJc w:val="left"/>
      <w:pPr>
        <w:tabs>
          <w:tab w:val="num" w:pos="360"/>
        </w:tabs>
      </w:pPr>
    </w:lvl>
    <w:lvl w:ilvl="5" w:tplc="A5AA170C">
      <w:numFmt w:val="none"/>
      <w:lvlText w:val=""/>
      <w:lvlJc w:val="left"/>
      <w:pPr>
        <w:tabs>
          <w:tab w:val="num" w:pos="360"/>
        </w:tabs>
      </w:pPr>
    </w:lvl>
    <w:lvl w:ilvl="6" w:tplc="81AAFB6C">
      <w:numFmt w:val="none"/>
      <w:lvlText w:val=""/>
      <w:lvlJc w:val="left"/>
      <w:pPr>
        <w:tabs>
          <w:tab w:val="num" w:pos="360"/>
        </w:tabs>
      </w:pPr>
    </w:lvl>
    <w:lvl w:ilvl="7" w:tplc="E026D77C">
      <w:numFmt w:val="none"/>
      <w:lvlText w:val=""/>
      <w:lvlJc w:val="left"/>
      <w:pPr>
        <w:tabs>
          <w:tab w:val="num" w:pos="360"/>
        </w:tabs>
      </w:pPr>
    </w:lvl>
    <w:lvl w:ilvl="8" w:tplc="42288AC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AD54B2"/>
    <w:multiLevelType w:val="hybridMultilevel"/>
    <w:tmpl w:val="3664E9EC"/>
    <w:lvl w:ilvl="0" w:tplc="AAAE4EC0">
      <w:start w:val="1"/>
      <w:numFmt w:val="decimal"/>
      <w:lvlText w:val="%1"/>
      <w:lvlJc w:val="left"/>
      <w:pPr>
        <w:ind w:left="432" w:hanging="432"/>
      </w:pPr>
    </w:lvl>
    <w:lvl w:ilvl="1" w:tplc="B30C6084">
      <w:numFmt w:val="none"/>
      <w:lvlText w:val=""/>
      <w:lvlJc w:val="left"/>
      <w:pPr>
        <w:tabs>
          <w:tab w:val="num" w:pos="360"/>
        </w:tabs>
      </w:pPr>
    </w:lvl>
    <w:lvl w:ilvl="2" w:tplc="1196258A">
      <w:numFmt w:val="none"/>
      <w:lvlText w:val=""/>
      <w:lvlJc w:val="left"/>
      <w:pPr>
        <w:tabs>
          <w:tab w:val="num" w:pos="360"/>
        </w:tabs>
      </w:pPr>
    </w:lvl>
    <w:lvl w:ilvl="3" w:tplc="64E87A10">
      <w:numFmt w:val="none"/>
      <w:lvlText w:val=""/>
      <w:lvlJc w:val="left"/>
      <w:pPr>
        <w:tabs>
          <w:tab w:val="num" w:pos="360"/>
        </w:tabs>
      </w:pPr>
    </w:lvl>
    <w:lvl w:ilvl="4" w:tplc="339EA46A">
      <w:numFmt w:val="none"/>
      <w:lvlText w:val=""/>
      <w:lvlJc w:val="left"/>
      <w:pPr>
        <w:tabs>
          <w:tab w:val="num" w:pos="360"/>
        </w:tabs>
      </w:pPr>
    </w:lvl>
    <w:lvl w:ilvl="5" w:tplc="148A72C4">
      <w:numFmt w:val="none"/>
      <w:lvlText w:val=""/>
      <w:lvlJc w:val="left"/>
      <w:pPr>
        <w:tabs>
          <w:tab w:val="num" w:pos="360"/>
        </w:tabs>
      </w:pPr>
    </w:lvl>
    <w:lvl w:ilvl="6" w:tplc="572EFA22">
      <w:numFmt w:val="none"/>
      <w:lvlText w:val=""/>
      <w:lvlJc w:val="left"/>
      <w:pPr>
        <w:tabs>
          <w:tab w:val="num" w:pos="360"/>
        </w:tabs>
      </w:pPr>
    </w:lvl>
    <w:lvl w:ilvl="7" w:tplc="B678BBCA">
      <w:numFmt w:val="none"/>
      <w:lvlText w:val=""/>
      <w:lvlJc w:val="left"/>
      <w:pPr>
        <w:tabs>
          <w:tab w:val="num" w:pos="360"/>
        </w:tabs>
      </w:pPr>
    </w:lvl>
    <w:lvl w:ilvl="8" w:tplc="C9F8B91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0171EBE"/>
    <w:multiLevelType w:val="hybridMultilevel"/>
    <w:tmpl w:val="112ADF64"/>
    <w:lvl w:ilvl="0" w:tplc="BE9CE422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9F8E91CC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EC2C08EC">
      <w:numFmt w:val="bullet"/>
      <w:lvlText w:val=""/>
      <w:lvlJc w:val="left"/>
      <w:pPr>
        <w:ind w:left="2160" w:hanging="1800"/>
      </w:pPr>
    </w:lvl>
    <w:lvl w:ilvl="3" w:tplc="AE00A1DA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ADE81488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EF10F316">
      <w:numFmt w:val="bullet"/>
      <w:lvlText w:val=""/>
      <w:lvlJc w:val="left"/>
      <w:pPr>
        <w:ind w:left="4320" w:hanging="3960"/>
      </w:pPr>
    </w:lvl>
    <w:lvl w:ilvl="6" w:tplc="26F020BA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E4DC7B5E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215630F8">
      <w:numFmt w:val="bullet"/>
      <w:lvlText w:val=""/>
      <w:lvlJc w:val="left"/>
      <w:pPr>
        <w:ind w:left="6480" w:hanging="61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A6F2E"/>
    <w:rsid w:val="000046C9"/>
    <w:rsid w:val="000053F2"/>
    <w:rsid w:val="00021F31"/>
    <w:rsid w:val="000E3DD2"/>
    <w:rsid w:val="0010208D"/>
    <w:rsid w:val="00160ADA"/>
    <w:rsid w:val="001C6C83"/>
    <w:rsid w:val="002013C8"/>
    <w:rsid w:val="00211E5D"/>
    <w:rsid w:val="00254706"/>
    <w:rsid w:val="00271DF6"/>
    <w:rsid w:val="002C01AE"/>
    <w:rsid w:val="00321617"/>
    <w:rsid w:val="00352DC7"/>
    <w:rsid w:val="00371AC7"/>
    <w:rsid w:val="00371EEF"/>
    <w:rsid w:val="00380330"/>
    <w:rsid w:val="00383D6E"/>
    <w:rsid w:val="00385B67"/>
    <w:rsid w:val="003A0C13"/>
    <w:rsid w:val="003A2147"/>
    <w:rsid w:val="003C5862"/>
    <w:rsid w:val="003E0464"/>
    <w:rsid w:val="00421FBC"/>
    <w:rsid w:val="00462F70"/>
    <w:rsid w:val="00467DDF"/>
    <w:rsid w:val="0047672E"/>
    <w:rsid w:val="00513971"/>
    <w:rsid w:val="005236A8"/>
    <w:rsid w:val="00526C49"/>
    <w:rsid w:val="00537148"/>
    <w:rsid w:val="00566402"/>
    <w:rsid w:val="00567887"/>
    <w:rsid w:val="005A78D4"/>
    <w:rsid w:val="005C7348"/>
    <w:rsid w:val="0061606B"/>
    <w:rsid w:val="00621CCF"/>
    <w:rsid w:val="00647889"/>
    <w:rsid w:val="006523D4"/>
    <w:rsid w:val="00694D4D"/>
    <w:rsid w:val="006B3B6E"/>
    <w:rsid w:val="00723272"/>
    <w:rsid w:val="0072574C"/>
    <w:rsid w:val="007328D1"/>
    <w:rsid w:val="00733D8F"/>
    <w:rsid w:val="007364A1"/>
    <w:rsid w:val="0075563F"/>
    <w:rsid w:val="00763B6E"/>
    <w:rsid w:val="007A2423"/>
    <w:rsid w:val="007E085A"/>
    <w:rsid w:val="00810F6E"/>
    <w:rsid w:val="00823C56"/>
    <w:rsid w:val="00843A4B"/>
    <w:rsid w:val="00843EBA"/>
    <w:rsid w:val="00855037"/>
    <w:rsid w:val="00857FC0"/>
    <w:rsid w:val="00871E63"/>
    <w:rsid w:val="008A38EC"/>
    <w:rsid w:val="008C486E"/>
    <w:rsid w:val="009360AB"/>
    <w:rsid w:val="00966590"/>
    <w:rsid w:val="009834A5"/>
    <w:rsid w:val="009A6AB1"/>
    <w:rsid w:val="009B744E"/>
    <w:rsid w:val="009F1886"/>
    <w:rsid w:val="00A03274"/>
    <w:rsid w:val="00A24B48"/>
    <w:rsid w:val="00AA6F2E"/>
    <w:rsid w:val="00AD5990"/>
    <w:rsid w:val="00AF0D18"/>
    <w:rsid w:val="00B45084"/>
    <w:rsid w:val="00B54399"/>
    <w:rsid w:val="00B94E9F"/>
    <w:rsid w:val="00BA7E9A"/>
    <w:rsid w:val="00C478BE"/>
    <w:rsid w:val="00C504AD"/>
    <w:rsid w:val="00C545FA"/>
    <w:rsid w:val="00CB485A"/>
    <w:rsid w:val="00CC457F"/>
    <w:rsid w:val="00CE4170"/>
    <w:rsid w:val="00D35E82"/>
    <w:rsid w:val="00D44E45"/>
    <w:rsid w:val="00D52790"/>
    <w:rsid w:val="00D60650"/>
    <w:rsid w:val="00D631BB"/>
    <w:rsid w:val="00DB5011"/>
    <w:rsid w:val="00DD3FC5"/>
    <w:rsid w:val="00E068E6"/>
    <w:rsid w:val="00E25879"/>
    <w:rsid w:val="00EB1075"/>
    <w:rsid w:val="00EC2FB1"/>
    <w:rsid w:val="00F72394"/>
    <w:rsid w:val="00FF0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FC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hors">
    <w:name w:val="Authors"/>
    <w:basedOn w:val="Normal"/>
    <w:uiPriority w:val="99"/>
    <w:rsid w:val="00DD3FC5"/>
    <w:pPr>
      <w:spacing w:before="240"/>
      <w:jc w:val="center"/>
    </w:pPr>
    <w:rPr>
      <w:sz w:val="22"/>
      <w:szCs w:val="22"/>
    </w:rPr>
  </w:style>
  <w:style w:type="paragraph" w:customStyle="1" w:styleId="Body">
    <w:name w:val="Body"/>
    <w:basedOn w:val="Normal"/>
    <w:uiPriority w:val="99"/>
    <w:rsid w:val="00DD3FC5"/>
    <w:pPr>
      <w:spacing w:before="120"/>
      <w:jc w:val="both"/>
    </w:pPr>
    <w:rPr>
      <w:sz w:val="20"/>
      <w:szCs w:val="20"/>
    </w:rPr>
  </w:style>
  <w:style w:type="paragraph" w:customStyle="1" w:styleId="Caption1">
    <w:name w:val="Caption1"/>
    <w:basedOn w:val="Normal"/>
    <w:uiPriority w:val="99"/>
    <w:rsid w:val="00DD3FC5"/>
    <w:pPr>
      <w:spacing w:before="120" w:after="120"/>
      <w:jc w:val="center"/>
    </w:pPr>
    <w:rPr>
      <w:sz w:val="20"/>
      <w:szCs w:val="20"/>
    </w:rPr>
  </w:style>
  <w:style w:type="paragraph" w:customStyle="1" w:styleId="Default">
    <w:name w:val="Default"/>
    <w:uiPriority w:val="99"/>
    <w:rsid w:val="00DD3FC5"/>
    <w:rPr>
      <w:color w:val="000000"/>
      <w:sz w:val="24"/>
      <w:szCs w:val="24"/>
      <w:lang w:val="es-ES" w:eastAsia="es-ES"/>
    </w:rPr>
  </w:style>
  <w:style w:type="paragraph" w:customStyle="1" w:styleId="Equation">
    <w:name w:val="Equation"/>
    <w:basedOn w:val="Body"/>
    <w:uiPriority w:val="99"/>
    <w:rsid w:val="00DD3FC5"/>
  </w:style>
  <w:style w:type="paragraph" w:customStyle="1" w:styleId="Footer1">
    <w:name w:val="Footer1"/>
    <w:basedOn w:val="Normal"/>
    <w:uiPriority w:val="99"/>
    <w:rsid w:val="00DD3FC5"/>
  </w:style>
  <w:style w:type="character" w:customStyle="1" w:styleId="FooterChar">
    <w:name w:val="Footer Char"/>
    <w:uiPriority w:val="99"/>
    <w:rsid w:val="00DD3FC5"/>
    <w:rPr>
      <w:sz w:val="24"/>
      <w:szCs w:val="24"/>
    </w:rPr>
  </w:style>
  <w:style w:type="paragraph" w:customStyle="1" w:styleId="Header1">
    <w:name w:val="Header1"/>
    <w:basedOn w:val="Normal"/>
    <w:uiPriority w:val="99"/>
    <w:rsid w:val="00DD3FC5"/>
  </w:style>
  <w:style w:type="character" w:customStyle="1" w:styleId="HeaderChar">
    <w:name w:val="Header Char"/>
    <w:uiPriority w:val="99"/>
    <w:rsid w:val="00DD3FC5"/>
    <w:rPr>
      <w:sz w:val="24"/>
      <w:szCs w:val="24"/>
    </w:rPr>
  </w:style>
  <w:style w:type="paragraph" w:customStyle="1" w:styleId="Heading11">
    <w:name w:val="Heading 11"/>
    <w:basedOn w:val="Normal"/>
    <w:uiPriority w:val="99"/>
    <w:rsid w:val="00DD3FC5"/>
    <w:pPr>
      <w:spacing w:before="240" w:after="60"/>
    </w:pPr>
    <w:rPr>
      <w:rFonts w:ascii="Arial" w:cs="Arial"/>
      <w:b/>
      <w:bCs/>
    </w:rPr>
  </w:style>
  <w:style w:type="paragraph" w:customStyle="1" w:styleId="Heading21">
    <w:name w:val="Heading 21"/>
    <w:basedOn w:val="Normal"/>
    <w:uiPriority w:val="99"/>
    <w:rsid w:val="00DD3FC5"/>
    <w:pPr>
      <w:spacing w:before="240" w:after="60"/>
    </w:pPr>
    <w:rPr>
      <w:rFonts w:ascii="Arial" w:cs="Arial"/>
      <w:b/>
      <w:bCs/>
      <w:sz w:val="22"/>
      <w:szCs w:val="22"/>
    </w:rPr>
  </w:style>
  <w:style w:type="paragraph" w:customStyle="1" w:styleId="Heading31">
    <w:name w:val="Heading 31"/>
    <w:basedOn w:val="Normal"/>
    <w:uiPriority w:val="99"/>
    <w:rsid w:val="00DD3FC5"/>
    <w:pPr>
      <w:spacing w:before="240"/>
      <w:ind w:left="709" w:hanging="709"/>
    </w:pPr>
    <w:rPr>
      <w:rFonts w:ascii="Arial" w:cs="Arial"/>
      <w:b/>
      <w:bCs/>
      <w:sz w:val="22"/>
      <w:szCs w:val="22"/>
    </w:rPr>
  </w:style>
  <w:style w:type="paragraph" w:customStyle="1" w:styleId="Heading41">
    <w:name w:val="Heading 41"/>
    <w:basedOn w:val="Normal"/>
    <w:uiPriority w:val="99"/>
    <w:rsid w:val="00DD3FC5"/>
    <w:pPr>
      <w:spacing w:before="240" w:after="60"/>
    </w:pPr>
    <w:rPr>
      <w:b/>
      <w:bCs/>
      <w:sz w:val="28"/>
      <w:szCs w:val="28"/>
    </w:rPr>
  </w:style>
  <w:style w:type="paragraph" w:customStyle="1" w:styleId="Heading51">
    <w:name w:val="Heading 51"/>
    <w:basedOn w:val="Normal"/>
    <w:uiPriority w:val="99"/>
    <w:rsid w:val="00DD3FC5"/>
    <w:pPr>
      <w:spacing w:before="240" w:after="60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Normal"/>
    <w:uiPriority w:val="99"/>
    <w:rsid w:val="00DD3FC5"/>
    <w:pPr>
      <w:spacing w:before="240" w:after="60"/>
    </w:pPr>
    <w:rPr>
      <w:b/>
      <w:bCs/>
      <w:sz w:val="22"/>
      <w:szCs w:val="22"/>
    </w:rPr>
  </w:style>
  <w:style w:type="paragraph" w:customStyle="1" w:styleId="Heading71">
    <w:name w:val="Heading 71"/>
    <w:basedOn w:val="Normal"/>
    <w:uiPriority w:val="99"/>
    <w:rsid w:val="00DD3FC5"/>
    <w:pPr>
      <w:spacing w:before="240" w:after="60"/>
    </w:pPr>
  </w:style>
  <w:style w:type="paragraph" w:customStyle="1" w:styleId="Heading81">
    <w:name w:val="Heading 81"/>
    <w:basedOn w:val="Normal"/>
    <w:uiPriority w:val="99"/>
    <w:rsid w:val="00DD3FC5"/>
    <w:pPr>
      <w:spacing w:before="240" w:after="60"/>
    </w:pPr>
    <w:rPr>
      <w:i/>
      <w:iCs/>
    </w:rPr>
  </w:style>
  <w:style w:type="paragraph" w:customStyle="1" w:styleId="Heading91">
    <w:name w:val="Heading 91"/>
    <w:basedOn w:val="Normal"/>
    <w:uiPriority w:val="99"/>
    <w:rsid w:val="00DD3FC5"/>
    <w:pPr>
      <w:spacing w:before="240" w:after="60"/>
    </w:pPr>
    <w:rPr>
      <w:rFonts w:ascii="Arial" w:cs="Arial"/>
      <w:sz w:val="22"/>
      <w:szCs w:val="22"/>
    </w:rPr>
  </w:style>
  <w:style w:type="paragraph" w:customStyle="1" w:styleId="HeadingAbstract">
    <w:name w:val="Heading Abstract"/>
    <w:basedOn w:val="Heading11"/>
    <w:uiPriority w:val="99"/>
    <w:rsid w:val="00DD3FC5"/>
  </w:style>
  <w:style w:type="character" w:styleId="Hipervnculo">
    <w:name w:val="Hyperlink"/>
    <w:uiPriority w:val="99"/>
    <w:qFormat/>
    <w:rsid w:val="00DD3FC5"/>
    <w:rPr>
      <w:color w:val="0000FF"/>
      <w:u w:val="single"/>
    </w:rPr>
  </w:style>
  <w:style w:type="paragraph" w:customStyle="1" w:styleId="Keywords">
    <w:name w:val="Keywords"/>
    <w:basedOn w:val="Body"/>
    <w:uiPriority w:val="99"/>
    <w:rsid w:val="00DD3FC5"/>
  </w:style>
  <w:style w:type="paragraph" w:customStyle="1" w:styleId="Reference">
    <w:name w:val="Reference"/>
    <w:basedOn w:val="Body"/>
    <w:uiPriority w:val="99"/>
    <w:rsid w:val="00DD3FC5"/>
    <w:pPr>
      <w:spacing w:before="60"/>
      <w:ind w:left="397" w:hanging="397"/>
    </w:pPr>
  </w:style>
  <w:style w:type="paragraph" w:styleId="Subttulo">
    <w:name w:val="Subtitle"/>
    <w:basedOn w:val="Normal"/>
    <w:link w:val="SubttuloCar"/>
    <w:uiPriority w:val="99"/>
    <w:qFormat/>
    <w:rsid w:val="00DD3FC5"/>
    <w:rPr>
      <w:i/>
      <w:iCs/>
      <w:color w:val="4F81BD"/>
    </w:rPr>
  </w:style>
  <w:style w:type="character" w:customStyle="1" w:styleId="SubttuloCar">
    <w:name w:val="Subtítulo Car"/>
    <w:link w:val="Subttulo"/>
    <w:uiPriority w:val="11"/>
    <w:rsid w:val="00856AE9"/>
    <w:rPr>
      <w:rFonts w:ascii="Cambria" w:eastAsia="Times New Roman" w:hAnsi="Cambria" w:cs="Times New Roman"/>
      <w:sz w:val="24"/>
      <w:szCs w:val="24"/>
      <w:lang w:val="es-ES" w:eastAsia="es-ES"/>
    </w:rPr>
  </w:style>
  <w:style w:type="table" w:customStyle="1" w:styleId="TableNormal1">
    <w:name w:val="Table Normal1"/>
    <w:uiPriority w:val="99"/>
    <w:rsid w:val="00DD3FC5"/>
    <w:rPr>
      <w:lang w:val="es-ES"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ar"/>
    <w:uiPriority w:val="99"/>
    <w:qFormat/>
    <w:rsid w:val="00DD3FC5"/>
    <w:pPr>
      <w:jc w:val="center"/>
    </w:pPr>
    <w:rPr>
      <w:rFonts w:ascii="Arial" w:cs="Arial"/>
      <w:b/>
      <w:bCs/>
      <w:sz w:val="32"/>
      <w:szCs w:val="32"/>
    </w:rPr>
  </w:style>
  <w:style w:type="character" w:customStyle="1" w:styleId="TtuloCar">
    <w:name w:val="Título Car"/>
    <w:link w:val="Ttulo"/>
    <w:uiPriority w:val="10"/>
    <w:rsid w:val="00856AE9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customStyle="1" w:styleId="docDefaults">
    <w:name w:val="docDefaults"/>
    <w:uiPriority w:val="99"/>
    <w:rsid w:val="00DD3FC5"/>
    <w:rPr>
      <w:lang w:val="es-ES" w:eastAsia="es-ES"/>
    </w:rPr>
  </w:style>
  <w:style w:type="paragraph" w:customStyle="1" w:styleId="encabezado">
    <w:name w:val="encabezado"/>
    <w:basedOn w:val="Header1"/>
    <w:uiPriority w:val="99"/>
    <w:rsid w:val="00DD3FC5"/>
    <w:pPr>
      <w:spacing w:before="120" w:after="120"/>
      <w:jc w:val="center"/>
    </w:pPr>
    <w:rPr>
      <w:color w:val="7F7F7F"/>
      <w:sz w:val="16"/>
      <w:szCs w:val="16"/>
    </w:rPr>
  </w:style>
  <w:style w:type="character" w:customStyle="1" w:styleId="encabezadoCar">
    <w:name w:val="encabezado Car"/>
    <w:uiPriority w:val="99"/>
    <w:rsid w:val="00DD3FC5"/>
    <w:rPr>
      <w:color w:val="7F7F7F"/>
      <w:sz w:val="16"/>
      <w:szCs w:val="16"/>
    </w:rPr>
  </w:style>
  <w:style w:type="paragraph" w:styleId="Encabezado0">
    <w:name w:val="header"/>
    <w:basedOn w:val="Normal"/>
    <w:link w:val="EncabezadoCar0"/>
    <w:uiPriority w:val="99"/>
    <w:semiHidden/>
    <w:rsid w:val="003C5862"/>
    <w:pPr>
      <w:tabs>
        <w:tab w:val="center" w:pos="4252"/>
        <w:tab w:val="right" w:pos="8504"/>
      </w:tabs>
    </w:pPr>
  </w:style>
  <w:style w:type="character" w:customStyle="1" w:styleId="EncabezadoCar0">
    <w:name w:val="Encabezado Car"/>
    <w:link w:val="Encabezado0"/>
    <w:uiPriority w:val="99"/>
    <w:semiHidden/>
    <w:locked/>
    <w:rsid w:val="003C5862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3C58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3C5862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733D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33D8F"/>
    <w:rPr>
      <w:rFonts w:ascii="Tahoma" w:hAnsi="Tahoma" w:cs="Tahoma"/>
      <w:sz w:val="16"/>
      <w:szCs w:val="16"/>
    </w:rPr>
  </w:style>
  <w:style w:type="character" w:styleId="Hipervnculovisitado">
    <w:name w:val="FollowedHyperlink"/>
    <w:uiPriority w:val="99"/>
    <w:semiHidden/>
    <w:unhideWhenUsed/>
    <w:rsid w:val="00823C5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del Trabajo</vt:lpstr>
    </vt:vector>
  </TitlesOfParts>
  <Company>caece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del Trabajo</dc:title>
  <dc:subject/>
  <dc:creator>Lucia Malbernat</dc:creator>
  <cp:keywords/>
  <dc:description/>
  <cp:lastModifiedBy>Analia Varela</cp:lastModifiedBy>
  <cp:revision>3</cp:revision>
  <cp:lastPrinted>2015-06-16T15:12:00Z</cp:lastPrinted>
  <dcterms:created xsi:type="dcterms:W3CDTF">2019-06-07T17:55:00Z</dcterms:created>
  <dcterms:modified xsi:type="dcterms:W3CDTF">2019-06-07T17:55:00Z</dcterms:modified>
</cp:coreProperties>
</file>